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A41" w:rsidRDefault="00F26A4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9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5"/>
        <w:gridCol w:w="1140"/>
        <w:gridCol w:w="3615"/>
      </w:tblGrid>
      <w:tr w:rsidR="00F26A41">
        <w:trPr>
          <w:trHeight w:val="66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Subject Content</w:t>
            </w:r>
          </w:p>
        </w:tc>
        <w:tc>
          <w:tcPr>
            <w:tcW w:w="1140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RAG/123</w:t>
            </w:r>
          </w:p>
        </w:tc>
        <w:tc>
          <w:tcPr>
            <w:tcW w:w="361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Actions to improve knowledge</w:t>
            </w:r>
          </w:p>
        </w:tc>
      </w:tr>
      <w:tr w:rsidR="00F26A41">
        <w:trPr>
          <w:trHeight w:val="348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Topic 1 Components of fitness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aerobic endurance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muscular endurance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flexibility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Speed- accelerative speed, pure speed and speed endurance.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muscular strength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body composition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Agility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Balance-  static and dynamic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coordination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power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reaction time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78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Topic 2 Exercise intensity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F26A41">
        <w:trPr>
          <w:trHeight w:val="271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Aerobic and anaerobic target zones 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Calculate Max HR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278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bookmarkStart w:id="1" w:name="_heading=h.txb1cqxmuzfh" w:colFirst="0" w:colLast="0"/>
            <w:bookmarkEnd w:id="1"/>
            <w:r>
              <w:rPr>
                <w:rFonts w:ascii="Georgia" w:eastAsia="Georgia" w:hAnsi="Georgia" w:cs="Georgia"/>
                <w:sz w:val="20"/>
                <w:szCs w:val="20"/>
              </w:rPr>
              <w:t xml:space="preserve">Calculating % of Max HR 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242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Borg Scale/Rating of Perceived Exertion (RPE) 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614"/>
        </w:trPr>
        <w:tc>
          <w:tcPr>
            <w:tcW w:w="4395" w:type="dxa"/>
          </w:tcPr>
          <w:p w:rsidR="00F26A41" w:rsidRDefault="0077138C">
            <w:pPr>
              <w:tabs>
                <w:tab w:val="left" w:pos="1095"/>
              </w:tabs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Calculating % of 1RM for strength endurance, elastic strength and maximum strength weight training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262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RPE x 10 = HR (bpm)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57"/>
        </w:trPr>
        <w:tc>
          <w:tcPr>
            <w:tcW w:w="4395" w:type="dxa"/>
          </w:tcPr>
          <w:p w:rsidR="00F26A41" w:rsidRDefault="0077138C">
            <w:pPr>
              <w:ind w:firstLine="720"/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Topic 3 Principles of training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progressive overload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frequency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intensity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time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type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specificity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274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individual differences/needs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adaptation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reversibility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variation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97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Topic 4 Fitness Training Methods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Static Stretching- Active and Passive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Ballistic stretching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PNF Stretching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Circuit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Weight training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lastRenderedPageBreak/>
              <w:t>Plyometrics</w:t>
            </w:r>
            <w:proofErr w:type="spellEnd"/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Continuous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Fartlek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56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Interval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Hollow sprints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Acceleration sprints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advantages and disadvantages of fitness training methods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5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sz w:val="20"/>
                <w:szCs w:val="20"/>
              </w:rPr>
              <w:t>Topic 5 Fitness tests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b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Sit and reach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Grip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Dynometer</w:t>
            </w:r>
            <w:proofErr w:type="spellEnd"/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256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multi-stage fitness test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forestry step test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35m sprint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Illinois agility run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20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vertical jump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one-minute press-up/sit up text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335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Body Mass Index (BMI)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269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Bioelectrical Impedance Analysis (BIA)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416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Skinfold/Jackson-Pollock </w:t>
            </w:r>
            <w:proofErr w:type="spellStart"/>
            <w:r>
              <w:rPr>
                <w:rFonts w:ascii="Georgia" w:eastAsia="Georgia" w:hAnsi="Georgia" w:cs="Georgia"/>
                <w:sz w:val="20"/>
                <w:szCs w:val="20"/>
              </w:rPr>
              <w:t>nomogram</w:t>
            </w:r>
            <w:proofErr w:type="spellEnd"/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416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Understand terms ‘reliability’, ‘validity’ and ‘practicality’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416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pre-test procedures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F26A41">
        <w:trPr>
          <w:trHeight w:val="416"/>
        </w:trPr>
        <w:tc>
          <w:tcPr>
            <w:tcW w:w="4395" w:type="dxa"/>
          </w:tcPr>
          <w:p w:rsidR="00F26A41" w:rsidRDefault="0077138C">
            <w:pPr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0"/>
                <w:szCs w:val="20"/>
              </w:rPr>
              <w:t>advantages and disadvantages of fitness test methods</w:t>
            </w:r>
          </w:p>
        </w:tc>
        <w:tc>
          <w:tcPr>
            <w:tcW w:w="1140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3615" w:type="dxa"/>
          </w:tcPr>
          <w:p w:rsidR="00F26A41" w:rsidRDefault="00F26A41">
            <w:pPr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F26A41" w:rsidRDefault="00F26A41"/>
    <w:sectPr w:rsidR="00F26A41">
      <w:headerReference w:type="default" r:id="rId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7138C">
      <w:pPr>
        <w:spacing w:after="0" w:line="240" w:lineRule="auto"/>
      </w:pPr>
      <w:r>
        <w:separator/>
      </w:r>
    </w:p>
  </w:endnote>
  <w:endnote w:type="continuationSeparator" w:id="0">
    <w:p w:rsidR="00000000" w:rsidRDefault="00771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7138C">
      <w:pPr>
        <w:spacing w:after="0" w:line="240" w:lineRule="auto"/>
      </w:pPr>
      <w:r>
        <w:separator/>
      </w:r>
    </w:p>
  </w:footnote>
  <w:footnote w:type="continuationSeparator" w:id="0">
    <w:p w:rsidR="00000000" w:rsidRDefault="00771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A41" w:rsidRDefault="0077138C">
    <w:pPr>
      <w:jc w:val="center"/>
      <w:rPr>
        <w:rFonts w:ascii="Georgia" w:eastAsia="Georgia" w:hAnsi="Georgia" w:cs="Georgia"/>
        <w:b/>
        <w:sz w:val="20"/>
        <w:szCs w:val="20"/>
        <w:u w:val="single"/>
      </w:rPr>
    </w:pPr>
    <w:r>
      <w:rPr>
        <w:rFonts w:ascii="Georgia" w:eastAsia="Georgia" w:hAnsi="Georgia" w:cs="Georgia"/>
        <w:b/>
        <w:sz w:val="20"/>
        <w:szCs w:val="20"/>
        <w:u w:val="single"/>
      </w:rPr>
      <w:t>BTEC Sport Unit 1 Personalised Learning Checklist</w:t>
    </w:r>
  </w:p>
  <w:p w:rsidR="00F26A41" w:rsidRDefault="00F26A4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A41"/>
    <w:rsid w:val="0077138C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603ECA-C5B4-4E60-A8E2-DFDF3773B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90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807"/>
  </w:style>
  <w:style w:type="paragraph" w:styleId="Footer">
    <w:name w:val="footer"/>
    <w:basedOn w:val="Normal"/>
    <w:link w:val="FooterChar"/>
    <w:uiPriority w:val="99"/>
    <w:unhideWhenUsed/>
    <w:rsid w:val="00600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80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troRiXNUjSaIDXTOOIsL6gChzA==">AMUW2mU2Xqsr5ewB3fOY4y9R2hNgJVEWvWAaiKVv6UUJT/JnxpX+vFJEgysRrMp7roMlRBTyRwZBuGTIJ8pn52y63DEE/pNCmHLuHKtkkenPtzwKVW90X1dyrKuPwp1mpYHDcVnwg2U8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Nicholaschamberlaine School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Williams NCS</dc:creator>
  <cp:lastModifiedBy>Kay Smith</cp:lastModifiedBy>
  <cp:revision>2</cp:revision>
  <dcterms:created xsi:type="dcterms:W3CDTF">2021-04-30T13:29:00Z</dcterms:created>
  <dcterms:modified xsi:type="dcterms:W3CDTF">2021-04-30T13:29:00Z</dcterms:modified>
</cp:coreProperties>
</file>